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2BF60" w14:textId="5C91D8C1" w:rsidR="00303CF1" w:rsidRPr="00560474" w:rsidRDefault="00303CF1" w:rsidP="00871522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0C5026AA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(Dz. U. z 202</w:t>
      </w:r>
      <w:r w:rsidR="00EE228E">
        <w:rPr>
          <w:rFonts w:ascii="Trebuchet MS" w:eastAsia="Calibri" w:hAnsi="Trebuchet MS" w:cs="Arial"/>
          <w:b/>
          <w:spacing w:val="4"/>
          <w:lang w:eastAsia="zh-CN"/>
        </w:rPr>
        <w:t>4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EE228E">
        <w:rPr>
          <w:rFonts w:ascii="Trebuchet MS" w:eastAsia="Calibri" w:hAnsi="Trebuchet MS" w:cs="Arial"/>
          <w:b/>
          <w:spacing w:val="4"/>
          <w:lang w:eastAsia="zh-CN"/>
        </w:rPr>
        <w:t>1320</w:t>
      </w:r>
      <w:r w:rsidR="00D13B44">
        <w:rPr>
          <w:rFonts w:ascii="Trebuchet MS" w:eastAsia="Calibri" w:hAnsi="Trebuchet MS" w:cs="Arial"/>
          <w:b/>
          <w:spacing w:val="4"/>
          <w:lang w:eastAsia="zh-CN"/>
        </w:rPr>
        <w:t xml:space="preserve"> z </w:t>
      </w:r>
      <w:proofErr w:type="spellStart"/>
      <w:r w:rsidR="00D13B44">
        <w:rPr>
          <w:rFonts w:ascii="Trebuchet MS" w:eastAsia="Calibri" w:hAnsi="Trebuchet MS" w:cs="Arial"/>
          <w:b/>
          <w:spacing w:val="4"/>
          <w:lang w:eastAsia="zh-CN"/>
        </w:rPr>
        <w:t>późn</w:t>
      </w:r>
      <w:proofErr w:type="spellEnd"/>
      <w:r w:rsidR="00D13B44">
        <w:rPr>
          <w:rFonts w:ascii="Trebuchet MS" w:eastAsia="Calibri" w:hAnsi="Trebuchet MS" w:cs="Arial"/>
          <w:b/>
          <w:spacing w:val="4"/>
          <w:lang w:eastAsia="zh-CN"/>
        </w:rPr>
        <w:t>. zm.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), zwanej dalej „ustawą</w:t>
      </w:r>
      <w:r w:rsidR="00DC07A5">
        <w:rPr>
          <w:rFonts w:ascii="Trebuchet MS" w:eastAsia="Calibri" w:hAnsi="Trebuchet MS" w:cs="Arial"/>
          <w:b/>
          <w:spacing w:val="4"/>
          <w:lang w:eastAsia="zh-CN"/>
        </w:rPr>
        <w:t> </w:t>
      </w:r>
      <w:proofErr w:type="spellStart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  <w:r w:rsidR="007152F9" w:rsidDel="00F76C0B">
        <w:rPr>
          <w:rFonts w:ascii="Trebuchet MS" w:hAnsi="Trebuchet MS" w:cs="Arial"/>
          <w:b/>
        </w:rPr>
        <w:t xml:space="preserve"> </w:t>
      </w:r>
    </w:p>
    <w:p w14:paraId="4ADD2978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1833BBA3" w:rsidR="00303CF1" w:rsidRPr="009F1831" w:rsidRDefault="00303CF1" w:rsidP="009F1831">
      <w:pPr>
        <w:spacing w:after="120" w:line="360" w:lineRule="auto"/>
        <w:jc w:val="both"/>
        <w:rPr>
          <w:rFonts w:ascii="Trebuchet MS" w:eastAsia="Calibri" w:hAnsi="Trebuchet MS" w:cs="Arial"/>
          <w:b/>
          <w:color w:val="2E74B5" w:themeColor="accent1" w:themeShade="BF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3B0CFF" w:rsidRPr="003B0CFF">
        <w:rPr>
          <w:rFonts w:ascii="Trebuchet MS" w:eastAsia="Calibri" w:hAnsi="Trebuchet MS" w:cs="Arial"/>
          <w:b/>
          <w:color w:val="2E74B5" w:themeColor="accent1" w:themeShade="BF"/>
        </w:rPr>
        <w:t>„</w:t>
      </w:r>
      <w:r w:rsidR="00900A4C" w:rsidRPr="00900A4C">
        <w:rPr>
          <w:rFonts w:ascii="Trebuchet MS" w:eastAsia="Calibri" w:hAnsi="Trebuchet MS" w:cs="Arial"/>
          <w:b/>
          <w:color w:val="2E74B5" w:themeColor="accent1" w:themeShade="BF"/>
        </w:rPr>
        <w:t>Budowa obwodnicy Mosiny w ciągu drogi wojewódzkiej nr 431 – etap II</w:t>
      </w:r>
      <w:r w:rsidR="003B0CFF" w:rsidRPr="003B0CFF">
        <w:rPr>
          <w:rFonts w:ascii="Trebuchet MS" w:eastAsia="Calibri" w:hAnsi="Trebuchet MS" w:cs="Arial"/>
          <w:b/>
          <w:color w:val="2E74B5" w:themeColor="accent1" w:themeShade="BF"/>
        </w:rPr>
        <w:t>”</w:t>
      </w:r>
      <w:r w:rsidRPr="00560474">
        <w:rPr>
          <w:rFonts w:ascii="Trebuchet MS" w:hAnsi="Trebuchet MS" w:cs="Arial"/>
          <w:b/>
        </w:rPr>
        <w:t>,</w:t>
      </w:r>
      <w:r w:rsidR="009F1831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 xml:space="preserve">Zamawiającego – Gminę Mosina w trybie podstawowym bez negocjacji, o którym mowa w art. 275 pkt 1 ustawy 11 września 2019 r. </w:t>
      </w:r>
      <w:r w:rsidR="00F76C0B">
        <w:rPr>
          <w:rFonts w:ascii="Trebuchet MS" w:hAnsi="Trebuchet MS" w:cs="Arial"/>
        </w:rPr>
        <w:t xml:space="preserve">ustawy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  <w:i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093B7829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84566B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 xml:space="preserve">art. 108 ust. 1 </w:t>
      </w:r>
      <w:r w:rsidRPr="00C367D0">
        <w:rPr>
          <w:rFonts w:ascii="Trebuchet MS" w:hAnsi="Trebuchet MS" w:cs="Arial"/>
        </w:rPr>
        <w:t>pkt 1-6 oraz art. 109 ust. 1 pkt 4, 5</w:t>
      </w:r>
      <w:r w:rsidR="003B0CFF">
        <w:rPr>
          <w:rFonts w:ascii="Trebuchet MS" w:hAnsi="Trebuchet MS" w:cs="Arial"/>
        </w:rPr>
        <w:t xml:space="preserve"> </w:t>
      </w:r>
      <w:r w:rsidR="00E41B72" w:rsidRPr="00E32CA3">
        <w:rPr>
          <w:rFonts w:ascii="Trebuchet MS" w:hAnsi="Trebuchet MS" w:cs="Arial"/>
        </w:rPr>
        <w:t xml:space="preserve">i </w:t>
      </w:r>
      <w:bookmarkEnd w:id="0"/>
      <w:r w:rsidR="00E467D9">
        <w:rPr>
          <w:rFonts w:ascii="Trebuchet MS" w:hAnsi="Trebuchet MS" w:cs="Arial"/>
        </w:rPr>
        <w:t>7</w:t>
      </w:r>
      <w:r w:rsidR="00E41B72" w:rsidRPr="00C367D0">
        <w:rPr>
          <w:rFonts w:ascii="Trebuchet MS" w:hAnsi="Trebuchet MS" w:cs="Arial"/>
        </w:rPr>
        <w:t xml:space="preserve"> </w:t>
      </w:r>
      <w:r w:rsidRPr="00C367D0">
        <w:rPr>
          <w:rFonts w:ascii="Trebuchet MS" w:hAnsi="Trebuchet MS" w:cs="Arial"/>
        </w:rPr>
        <w:t>ustawy</w:t>
      </w:r>
      <w:r w:rsidRPr="00AB71EB">
        <w:rPr>
          <w:rFonts w:ascii="Trebuchet MS" w:hAnsi="Trebuchet MS" w:cs="Arial"/>
        </w:rPr>
        <w:t xml:space="preserve">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="004C5DBB">
        <w:rPr>
          <w:rFonts w:ascii="Trebuchet MS" w:hAnsi="Trebuchet MS" w:cs="Arial"/>
        </w:rPr>
        <w:t>.</w:t>
      </w:r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23A4D1FD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 xml:space="preserve">(podać mającą zastosowanie podstawę wykluczenia spośród </w:t>
      </w:r>
      <w:r w:rsidRPr="00C367D0">
        <w:rPr>
          <w:rFonts w:ascii="Trebuchet MS" w:hAnsi="Trebuchet MS" w:cs="Arial"/>
          <w:i/>
          <w:sz w:val="16"/>
          <w:szCs w:val="16"/>
        </w:rPr>
        <w:t>wymienionych w </w:t>
      </w:r>
      <w:r w:rsidR="00AD0AEE" w:rsidRPr="00C367D0">
        <w:rPr>
          <w:rFonts w:ascii="Trebuchet MS" w:hAnsi="Trebuchet MS" w:cs="Arial"/>
          <w:i/>
          <w:sz w:val="16"/>
          <w:szCs w:val="16"/>
        </w:rPr>
        <w:t xml:space="preserve">art. 108 ust. 1 pkt 1-6 oraz art. 109 ust. 1 pkt 4, </w:t>
      </w:r>
      <w:r w:rsidR="00AD0AEE" w:rsidRPr="00E32CA3">
        <w:rPr>
          <w:rFonts w:ascii="Trebuchet MS" w:hAnsi="Trebuchet MS" w:cs="Arial"/>
          <w:i/>
          <w:sz w:val="16"/>
          <w:szCs w:val="16"/>
        </w:rPr>
        <w:t>5</w:t>
      </w:r>
      <w:r w:rsidR="003B0CFF">
        <w:rPr>
          <w:rFonts w:ascii="Trebuchet MS" w:hAnsi="Trebuchet MS" w:cs="Arial"/>
          <w:i/>
          <w:sz w:val="16"/>
          <w:szCs w:val="16"/>
        </w:rPr>
        <w:t xml:space="preserve"> </w:t>
      </w:r>
      <w:r w:rsidR="00E41B72" w:rsidRPr="00E32CA3">
        <w:rPr>
          <w:rFonts w:ascii="Trebuchet MS" w:hAnsi="Trebuchet MS" w:cs="Arial"/>
          <w:i/>
          <w:sz w:val="16"/>
          <w:szCs w:val="16"/>
        </w:rPr>
        <w:t xml:space="preserve">i </w:t>
      </w:r>
      <w:r w:rsidR="00E467D9">
        <w:rPr>
          <w:rFonts w:ascii="Trebuchet MS" w:hAnsi="Trebuchet MS" w:cs="Arial"/>
          <w:i/>
          <w:sz w:val="16"/>
          <w:szCs w:val="16"/>
        </w:rPr>
        <w:t xml:space="preserve">7 </w:t>
      </w:r>
      <w:r w:rsidR="00EC5E2A" w:rsidRPr="00C367D0">
        <w:rPr>
          <w:rFonts w:ascii="Trebuchet MS" w:hAnsi="Trebuchet MS" w:cs="Arial"/>
          <w:i/>
          <w:sz w:val="16"/>
          <w:szCs w:val="16"/>
        </w:rPr>
        <w:t>ustawy</w:t>
      </w:r>
      <w:r w:rsidR="00F76C0B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F76C0B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C367D0">
        <w:rPr>
          <w:rFonts w:ascii="Trebuchet MS" w:hAnsi="Trebuchet MS" w:cs="Arial"/>
          <w:sz w:val="16"/>
          <w:szCs w:val="16"/>
        </w:rPr>
        <w:t>)</w:t>
      </w:r>
      <w:r w:rsidRPr="00C367D0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3D1B9EBE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30755D">
        <w:rPr>
          <w:rFonts w:ascii="Trebuchet MS" w:hAnsi="Trebuchet MS" w:cs="Arial"/>
        </w:rPr>
        <w:t>5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br/>
      </w:r>
      <w:r w:rsidRPr="00876D27">
        <w:rPr>
          <w:rFonts w:ascii="Trebuchet MS" w:hAnsi="Trebuchet MS" w:cs="Arial"/>
        </w:rPr>
        <w:t xml:space="preserve">poz. </w:t>
      </w:r>
      <w:r w:rsidR="007C5588">
        <w:rPr>
          <w:rFonts w:ascii="Trebuchet MS" w:hAnsi="Trebuchet MS" w:cs="Arial"/>
        </w:rPr>
        <w:t>5</w:t>
      </w:r>
      <w:r w:rsidR="0030755D">
        <w:rPr>
          <w:rFonts w:ascii="Trebuchet MS" w:hAnsi="Trebuchet MS" w:cs="Arial"/>
        </w:rPr>
        <w:t>14</w:t>
      </w:r>
      <w:r w:rsidRPr="00876D27">
        <w:rPr>
          <w:rFonts w:ascii="Trebuchet MS" w:hAnsi="Trebuchet MS" w:cs="Arial"/>
        </w:rPr>
        <w:t>):</w:t>
      </w:r>
    </w:p>
    <w:p w14:paraId="0C9A37F2" w14:textId="07F7D095" w:rsidR="001A0E43" w:rsidRPr="0091216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 xml:space="preserve">z dnia 13 kwietnia 2022r. o szczególnych rozwiązaniach w zakresie przeciwdziałania wspieraniu agresji na Ukrainę oraz służących ochronie bezpieczeństwa </w:t>
      </w:r>
      <w:r w:rsidRPr="00912163">
        <w:rPr>
          <w:rFonts w:ascii="Trebuchet MS" w:hAnsi="Trebuchet MS" w:cs="Arial"/>
        </w:rPr>
        <w:t>narodowego (Dz.U. z 202</w:t>
      </w:r>
      <w:r w:rsidR="0030755D">
        <w:rPr>
          <w:rFonts w:ascii="Trebuchet MS" w:hAnsi="Trebuchet MS" w:cs="Arial"/>
        </w:rPr>
        <w:t>5</w:t>
      </w:r>
      <w:r w:rsidRPr="00912163">
        <w:rPr>
          <w:rFonts w:ascii="Trebuchet MS" w:hAnsi="Trebuchet MS" w:cs="Arial"/>
        </w:rPr>
        <w:t xml:space="preserve"> r., poz. </w:t>
      </w:r>
      <w:r w:rsidR="007C5588">
        <w:rPr>
          <w:rFonts w:ascii="Trebuchet MS" w:hAnsi="Trebuchet MS" w:cs="Arial"/>
          <w:i/>
          <w:iCs/>
          <w:color w:val="000000"/>
        </w:rPr>
        <w:t>5</w:t>
      </w:r>
      <w:r w:rsidR="0030755D">
        <w:rPr>
          <w:rFonts w:ascii="Trebuchet MS" w:hAnsi="Trebuchet MS" w:cs="Arial"/>
          <w:i/>
          <w:iCs/>
          <w:color w:val="000000"/>
        </w:rPr>
        <w:t>14</w:t>
      </w:r>
      <w:r w:rsidR="00236542" w:rsidRPr="00912163">
        <w:rPr>
          <w:rFonts w:ascii="Trebuchet MS" w:hAnsi="Trebuchet MS" w:cs="Arial"/>
          <w:i/>
          <w:iCs/>
          <w:color w:val="000000"/>
        </w:rPr>
        <w:t>)</w:t>
      </w:r>
      <w:r w:rsidR="00236542" w:rsidRPr="00912163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="00236542" w:rsidRPr="00912163">
        <w:rPr>
          <w:rFonts w:ascii="Trebuchet MS" w:hAnsi="Trebuchet MS" w:cs="Arial"/>
          <w:i/>
          <w:iCs/>
          <w:color w:val="000000"/>
        </w:rPr>
        <w:t>.</w:t>
      </w:r>
    </w:p>
    <w:p w14:paraId="221903E9" w14:textId="77777777" w:rsidR="001A0E43" w:rsidRPr="00324BD3" w:rsidRDefault="001A0E43" w:rsidP="00324BD3">
      <w:pPr>
        <w:spacing w:line="360" w:lineRule="auto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746F80">
        <w:rPr>
          <w:rFonts w:ascii="Trebuchet MS" w:hAnsi="Trebuchet MS" w:cs="Arial"/>
          <w:b/>
          <w:bCs/>
        </w:rPr>
        <w:t xml:space="preserve">ust. 3.4.1 rozdziału XIX Specyfikacji Warunków Zamówienia </w:t>
      </w:r>
    </w:p>
    <w:p w14:paraId="446D92AD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746F80">
        <w:rPr>
          <w:rFonts w:ascii="Trebuchet MS" w:hAnsi="Trebuchet MS" w:cs="Arial"/>
          <w:b/>
        </w:rPr>
        <w:t xml:space="preserve"> </w:t>
      </w: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3"/>
      <w:r w:rsidRPr="009B5378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746F80">
        <w:rPr>
          <w:rFonts w:ascii="Trebuchet MS" w:hAnsi="Trebuchet MS" w:cs="Arial"/>
          <w:b/>
          <w:bCs/>
        </w:rPr>
        <w:t xml:space="preserve">ust. 3.4.2 rozdziału XIX Specyfikacji Warunków Zamówienia </w:t>
      </w:r>
    </w:p>
    <w:p w14:paraId="0280A983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667B74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667B74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4"/>
      <w:r w:rsidRPr="00667B74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Udostępniane zasoby:</w:t>
      </w:r>
    </w:p>
    <w:p w14:paraId="5095CA50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7BB6CDF" w14:textId="6C766BAD" w:rsidR="004B6498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  <w:i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9B5378">
        <w:rPr>
          <w:rFonts w:ascii="Trebuchet MS" w:hAnsi="Trebuchet MS" w:cs="Arial"/>
          <w:i/>
          <w:sz w:val="16"/>
        </w:rPr>
        <w:t>.</w:t>
      </w:r>
    </w:p>
    <w:p w14:paraId="70BD144B" w14:textId="74053119" w:rsid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27676A7C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456CD370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7AF858F5" w14:textId="1BADBFFB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lub podpisem zaufanym lub podpisem osobistym</w:t>
      </w:r>
      <w:r w:rsidR="008308B6">
        <w:rPr>
          <w:rFonts w:ascii="Trebuchet MS" w:hAnsi="Trebuchet MS" w:cs="Calibri"/>
          <w:bCs/>
          <w:color w:val="FF0000"/>
          <w:sz w:val="18"/>
          <w:szCs w:val="18"/>
        </w:rPr>
        <w:t>.</w:t>
      </w: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 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 w:rsidSect="00264582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E0204" w14:textId="77777777" w:rsidR="00975A05" w:rsidRDefault="00975A05" w:rsidP="00303CF1">
      <w:r>
        <w:separator/>
      </w:r>
    </w:p>
  </w:endnote>
  <w:endnote w:type="continuationSeparator" w:id="0">
    <w:p w14:paraId="5D00A82D" w14:textId="77777777" w:rsidR="00975A05" w:rsidRDefault="00975A05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66AB1E2C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ul. Plac 20 Października 1, 62-050 Mosina</w:t>
    </w:r>
  </w:p>
  <w:p w14:paraId="4DB16310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tel. 61-8109-550, fax. 61-8109-558</w:t>
    </w:r>
  </w:p>
  <w:p w14:paraId="293237ED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um@mosina.pl, www.mosina.pl</w:t>
    </w:r>
  </w:p>
  <w:p w14:paraId="68D1FC8E" w14:textId="30988821" w:rsidR="00303CF1" w:rsidRPr="0043763F" w:rsidRDefault="00303CF1" w:rsidP="00C3239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1590" w14:textId="77777777" w:rsidR="00975A05" w:rsidRDefault="00975A05" w:rsidP="00303CF1">
      <w:r>
        <w:separator/>
      </w:r>
    </w:p>
  </w:footnote>
  <w:footnote w:type="continuationSeparator" w:id="0">
    <w:p w14:paraId="28CD19AE" w14:textId="77777777" w:rsidR="00975A05" w:rsidRDefault="00975A05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EE42F15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52EF055B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27253" w14:textId="1AECD565" w:rsidR="00C77652" w:rsidRPr="00D26EE4" w:rsidRDefault="00B9201B" w:rsidP="00C77652">
    <w:pPr>
      <w:pStyle w:val="Nagwek"/>
    </w:pPr>
    <w:r w:rsidRPr="00D26EE4">
      <w:rPr>
        <w:rFonts w:ascii="Trebuchet MS" w:hAnsi="Trebuchet MS"/>
        <w:b/>
        <w:bCs/>
      </w:rPr>
      <w:t>ZP.271</w:t>
    </w:r>
    <w:r w:rsidR="00895A76">
      <w:rPr>
        <w:rFonts w:ascii="Trebuchet MS" w:hAnsi="Trebuchet MS"/>
        <w:b/>
        <w:bCs/>
      </w:rPr>
      <w:t>.</w:t>
    </w:r>
    <w:r w:rsidR="00242511">
      <w:rPr>
        <w:rFonts w:ascii="Trebuchet MS" w:hAnsi="Trebuchet MS"/>
        <w:b/>
        <w:bCs/>
      </w:rPr>
      <w:t>7</w:t>
    </w:r>
    <w:r w:rsidR="00895A76">
      <w:rPr>
        <w:rFonts w:ascii="Trebuchet MS" w:hAnsi="Trebuchet MS"/>
        <w:b/>
        <w:bCs/>
      </w:rPr>
      <w:t>.</w:t>
    </w:r>
    <w:r w:rsidRPr="00750213">
      <w:rPr>
        <w:rFonts w:ascii="Trebuchet MS" w:hAnsi="Trebuchet MS"/>
        <w:b/>
        <w:bCs/>
      </w:rPr>
      <w:t>202</w:t>
    </w:r>
    <w:r w:rsidR="00242511">
      <w:rPr>
        <w:rFonts w:ascii="Trebuchet MS" w:hAnsi="Trebuchet MS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2075B"/>
    <w:rsid w:val="00034D2F"/>
    <w:rsid w:val="00045597"/>
    <w:rsid w:val="00057CC9"/>
    <w:rsid w:val="0006193F"/>
    <w:rsid w:val="00061ED3"/>
    <w:rsid w:val="000A3BCB"/>
    <w:rsid w:val="000B1F19"/>
    <w:rsid w:val="000F4AC5"/>
    <w:rsid w:val="0010310F"/>
    <w:rsid w:val="00131708"/>
    <w:rsid w:val="00142F75"/>
    <w:rsid w:val="00143267"/>
    <w:rsid w:val="00166B12"/>
    <w:rsid w:val="0017482E"/>
    <w:rsid w:val="00175237"/>
    <w:rsid w:val="0018599D"/>
    <w:rsid w:val="00186F17"/>
    <w:rsid w:val="001A0E43"/>
    <w:rsid w:val="001A1E20"/>
    <w:rsid w:val="001A2726"/>
    <w:rsid w:val="001A7D92"/>
    <w:rsid w:val="001D3A19"/>
    <w:rsid w:val="001F3718"/>
    <w:rsid w:val="001F4B45"/>
    <w:rsid w:val="00222079"/>
    <w:rsid w:val="0022290C"/>
    <w:rsid w:val="00236542"/>
    <w:rsid w:val="00241300"/>
    <w:rsid w:val="00241EFB"/>
    <w:rsid w:val="00242511"/>
    <w:rsid w:val="002463B5"/>
    <w:rsid w:val="00262162"/>
    <w:rsid w:val="00264582"/>
    <w:rsid w:val="00275F04"/>
    <w:rsid w:val="002A2816"/>
    <w:rsid w:val="002C60DE"/>
    <w:rsid w:val="002D56FA"/>
    <w:rsid w:val="002D614E"/>
    <w:rsid w:val="00303CF1"/>
    <w:rsid w:val="0030755D"/>
    <w:rsid w:val="00320BC1"/>
    <w:rsid w:val="00324BD3"/>
    <w:rsid w:val="00337B0D"/>
    <w:rsid w:val="003B0CFF"/>
    <w:rsid w:val="003B5A77"/>
    <w:rsid w:val="003E2468"/>
    <w:rsid w:val="003F661C"/>
    <w:rsid w:val="003F742C"/>
    <w:rsid w:val="00430563"/>
    <w:rsid w:val="0043763F"/>
    <w:rsid w:val="00480CC5"/>
    <w:rsid w:val="00496CF6"/>
    <w:rsid w:val="004B6498"/>
    <w:rsid w:val="004B7438"/>
    <w:rsid w:val="004C5DBB"/>
    <w:rsid w:val="005000B9"/>
    <w:rsid w:val="00575A7F"/>
    <w:rsid w:val="005A6457"/>
    <w:rsid w:val="005B2C42"/>
    <w:rsid w:val="005B4AA8"/>
    <w:rsid w:val="005C7BA4"/>
    <w:rsid w:val="005D5122"/>
    <w:rsid w:val="006319A2"/>
    <w:rsid w:val="0063430F"/>
    <w:rsid w:val="006465D2"/>
    <w:rsid w:val="00650779"/>
    <w:rsid w:val="00667B74"/>
    <w:rsid w:val="0067307B"/>
    <w:rsid w:val="00677F26"/>
    <w:rsid w:val="00680DE7"/>
    <w:rsid w:val="00691169"/>
    <w:rsid w:val="006945D8"/>
    <w:rsid w:val="006E5262"/>
    <w:rsid w:val="00713BFD"/>
    <w:rsid w:val="007146A7"/>
    <w:rsid w:val="007152F9"/>
    <w:rsid w:val="00724BAB"/>
    <w:rsid w:val="007353C1"/>
    <w:rsid w:val="00750213"/>
    <w:rsid w:val="00763364"/>
    <w:rsid w:val="00770971"/>
    <w:rsid w:val="00792574"/>
    <w:rsid w:val="00794EFA"/>
    <w:rsid w:val="007B47FA"/>
    <w:rsid w:val="007B7F97"/>
    <w:rsid w:val="007C5588"/>
    <w:rsid w:val="007D1617"/>
    <w:rsid w:val="007D274D"/>
    <w:rsid w:val="007D3EAE"/>
    <w:rsid w:val="007D6D35"/>
    <w:rsid w:val="00802C14"/>
    <w:rsid w:val="0081635D"/>
    <w:rsid w:val="008308B6"/>
    <w:rsid w:val="0084566B"/>
    <w:rsid w:val="008608DD"/>
    <w:rsid w:val="00861680"/>
    <w:rsid w:val="008666BC"/>
    <w:rsid w:val="00871522"/>
    <w:rsid w:val="00893E8C"/>
    <w:rsid w:val="00895A76"/>
    <w:rsid w:val="008B05F8"/>
    <w:rsid w:val="008B176B"/>
    <w:rsid w:val="008B4BEB"/>
    <w:rsid w:val="008E440B"/>
    <w:rsid w:val="008F14BA"/>
    <w:rsid w:val="00900816"/>
    <w:rsid w:val="00900A4C"/>
    <w:rsid w:val="00910CB2"/>
    <w:rsid w:val="00912163"/>
    <w:rsid w:val="00921D32"/>
    <w:rsid w:val="009230CA"/>
    <w:rsid w:val="00923885"/>
    <w:rsid w:val="009277ED"/>
    <w:rsid w:val="009523AA"/>
    <w:rsid w:val="00954E24"/>
    <w:rsid w:val="00955F44"/>
    <w:rsid w:val="009561BC"/>
    <w:rsid w:val="00957750"/>
    <w:rsid w:val="00962D77"/>
    <w:rsid w:val="00974A91"/>
    <w:rsid w:val="00974C64"/>
    <w:rsid w:val="0097527D"/>
    <w:rsid w:val="00975A05"/>
    <w:rsid w:val="00995D8D"/>
    <w:rsid w:val="009B440F"/>
    <w:rsid w:val="009B7C0C"/>
    <w:rsid w:val="009D46F2"/>
    <w:rsid w:val="009E15B4"/>
    <w:rsid w:val="009F1831"/>
    <w:rsid w:val="009F5F4B"/>
    <w:rsid w:val="00A013DF"/>
    <w:rsid w:val="00A01F47"/>
    <w:rsid w:val="00A17B76"/>
    <w:rsid w:val="00A21215"/>
    <w:rsid w:val="00A22880"/>
    <w:rsid w:val="00A2472E"/>
    <w:rsid w:val="00A25630"/>
    <w:rsid w:val="00AB71EB"/>
    <w:rsid w:val="00AC4705"/>
    <w:rsid w:val="00AD0AEE"/>
    <w:rsid w:val="00AD1BEB"/>
    <w:rsid w:val="00AD5F63"/>
    <w:rsid w:val="00AF4369"/>
    <w:rsid w:val="00B03CF6"/>
    <w:rsid w:val="00B06E9E"/>
    <w:rsid w:val="00B34F75"/>
    <w:rsid w:val="00B524E9"/>
    <w:rsid w:val="00B529E3"/>
    <w:rsid w:val="00B57CCE"/>
    <w:rsid w:val="00B61348"/>
    <w:rsid w:val="00B653BD"/>
    <w:rsid w:val="00B7052B"/>
    <w:rsid w:val="00B9201B"/>
    <w:rsid w:val="00B92AE5"/>
    <w:rsid w:val="00BA2F71"/>
    <w:rsid w:val="00BB2289"/>
    <w:rsid w:val="00BB3194"/>
    <w:rsid w:val="00BC3E98"/>
    <w:rsid w:val="00BE57B7"/>
    <w:rsid w:val="00BF7065"/>
    <w:rsid w:val="00C02B34"/>
    <w:rsid w:val="00C13124"/>
    <w:rsid w:val="00C3239A"/>
    <w:rsid w:val="00C367D0"/>
    <w:rsid w:val="00C52CD2"/>
    <w:rsid w:val="00C763BD"/>
    <w:rsid w:val="00C77652"/>
    <w:rsid w:val="00CA2382"/>
    <w:rsid w:val="00CA75FB"/>
    <w:rsid w:val="00CB68DC"/>
    <w:rsid w:val="00CC570E"/>
    <w:rsid w:val="00CD5B9E"/>
    <w:rsid w:val="00CD6327"/>
    <w:rsid w:val="00CD73BB"/>
    <w:rsid w:val="00CE3291"/>
    <w:rsid w:val="00CF40A2"/>
    <w:rsid w:val="00D000F4"/>
    <w:rsid w:val="00D13B44"/>
    <w:rsid w:val="00D142B9"/>
    <w:rsid w:val="00D1491E"/>
    <w:rsid w:val="00D262D4"/>
    <w:rsid w:val="00D26EE4"/>
    <w:rsid w:val="00D6033B"/>
    <w:rsid w:val="00D65276"/>
    <w:rsid w:val="00D94110"/>
    <w:rsid w:val="00DA1BFD"/>
    <w:rsid w:val="00DA694B"/>
    <w:rsid w:val="00DC07A5"/>
    <w:rsid w:val="00DC54FD"/>
    <w:rsid w:val="00DF2DAC"/>
    <w:rsid w:val="00DF6B14"/>
    <w:rsid w:val="00E0186E"/>
    <w:rsid w:val="00E32CA3"/>
    <w:rsid w:val="00E41B72"/>
    <w:rsid w:val="00E467D9"/>
    <w:rsid w:val="00E800E8"/>
    <w:rsid w:val="00E81FBA"/>
    <w:rsid w:val="00E83B70"/>
    <w:rsid w:val="00E91120"/>
    <w:rsid w:val="00E97DF5"/>
    <w:rsid w:val="00EC14E4"/>
    <w:rsid w:val="00EC5E2A"/>
    <w:rsid w:val="00ED025C"/>
    <w:rsid w:val="00EE228E"/>
    <w:rsid w:val="00EF4A7F"/>
    <w:rsid w:val="00F02FAB"/>
    <w:rsid w:val="00F06C25"/>
    <w:rsid w:val="00F300F0"/>
    <w:rsid w:val="00F65145"/>
    <w:rsid w:val="00F76C0B"/>
    <w:rsid w:val="00F8507D"/>
    <w:rsid w:val="00FA36C6"/>
    <w:rsid w:val="00FC01BB"/>
    <w:rsid w:val="00FC1609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592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113</cp:revision>
  <cp:lastPrinted>2024-04-25T07:17:00Z</cp:lastPrinted>
  <dcterms:created xsi:type="dcterms:W3CDTF">2021-06-15T10:25:00Z</dcterms:created>
  <dcterms:modified xsi:type="dcterms:W3CDTF">2026-05-12T06:59:00Z</dcterms:modified>
</cp:coreProperties>
</file>